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7"/>
          <w:szCs w:val="27"/>
        </w:rPr>
        <w:t>Mysticism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Mysticism refers to religion, philosophy, or culture that emphasizes spiritual experience or spiritual ability.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For example, it is mysticism to predict the future using astrology, to be immersed in books or games full of magic, or to develop psychic or perspective skills.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Mysticism is a common characteristic of all ancient religions, and it is the ideological foundation of Freemasonry.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In ancient civilizations such as Babylon and Egypt, there were astrology, spells, magic, talismans, prophecies, and curses.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Because everyone has spirits, it is possible to contact demons when developing spiritual abilities, to see the future beyond construction, or to manipulate things using superpowers.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3333CC"/>
          <w:kern w:val="0"/>
          <w:sz w:val="24"/>
          <w:szCs w:val="24"/>
        </w:rPr>
        <w:t>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3333CC"/>
          <w:kern w:val="0"/>
          <w:sz w:val="24"/>
          <w:szCs w:val="24"/>
        </w:rPr>
        <w:t>Deut.18:9~12 "When you come into the land which the LORD your God is giving you, you shall not learn to follow the abominations of those nations.</w:t>
      </w:r>
      <w:r w:rsidRPr="00951BA6">
        <w:rPr>
          <w:rFonts w:ascii="굴림" w:eastAsia="굴림" w:hAnsi="굴림" w:cs="굴림"/>
          <w:color w:val="3333CC"/>
          <w:kern w:val="0"/>
          <w:sz w:val="24"/>
          <w:szCs w:val="24"/>
        </w:rPr>
        <w:br/>
        <w:t>"There shall not be found among you anyone who makes his son or his daughter pass through the fire, or one who practices witchcraft, or a soothsayer, or one who interprets omens, or a sorcerer,</w:t>
      </w:r>
      <w:r w:rsidRPr="00951BA6">
        <w:rPr>
          <w:rFonts w:ascii="굴림" w:eastAsia="굴림" w:hAnsi="굴림" w:cs="굴림"/>
          <w:color w:val="3333CC"/>
          <w:kern w:val="0"/>
          <w:sz w:val="24"/>
          <w:szCs w:val="24"/>
        </w:rPr>
        <w:br/>
        <w:t>"or one who conjures spells, or a medium, or a spiritist, or one who calls up the dead.</w:t>
      </w:r>
      <w:r w:rsidRPr="00951BA6">
        <w:rPr>
          <w:rFonts w:ascii="굴림" w:eastAsia="굴림" w:hAnsi="굴림" w:cs="굴림"/>
          <w:color w:val="3333CC"/>
          <w:kern w:val="0"/>
          <w:sz w:val="24"/>
          <w:szCs w:val="24"/>
        </w:rPr>
        <w:br/>
        <w:t>"For all who do these things are an abomination to the LORD, and because of these abominations the LORD your God drives them out from before you.</w:t>
      </w:r>
      <w:r w:rsidRPr="00951BA6">
        <w:rPr>
          <w:rFonts w:ascii="굴림" w:eastAsia="굴림" w:hAnsi="굴림" w:cs="굴림"/>
          <w:color w:val="000000"/>
          <w:kern w:val="0"/>
          <w:szCs w:val="20"/>
        </w:rPr>
        <w:br/>
      </w:r>
      <w:r w:rsidRPr="00951BA6">
        <w:rPr>
          <w:rFonts w:ascii="굴림" w:eastAsia="굴림" w:hAnsi="굴림" w:cs="굴림"/>
          <w:color w:val="000000"/>
          <w:kern w:val="0"/>
          <w:szCs w:val="20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God</w:t>
      </w: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 xml:space="preserve"> 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ordered that when the Israelites enter the land of Canaan, they should not be modeled on the following foreign customs: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Letting your child pass through the fire is a sacrifice of infant, a characteristic of ancient faith.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3333CC"/>
          <w:kern w:val="0"/>
          <w:sz w:val="24"/>
          <w:szCs w:val="24"/>
        </w:rPr>
        <w:t>a witchcraft, a soothsayer, one who interprets omens, a sorcerer, one who conjures spells, a medium, a spiritist, one who calls up the dead.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There are almost all mystical jobs.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33CC"/>
          <w:kern w:val="0"/>
          <w:sz w:val="24"/>
          <w:szCs w:val="24"/>
        </w:rPr>
        <w:t>Rev.22:15 But outside are dogs and sorcerers and sexually immoral and murderers and idolaters, and whoever loves and practices a lie.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 xml:space="preserve">Jesus said that </w:t>
      </w:r>
      <w:r w:rsidRPr="00951BA6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>sorcerers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and sexually immoral and murderers and idolaters, and whoever loves and practices a lie, can't go to heaven.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*</w:t>
      </w: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 xml:space="preserve"> </w:t>
      </w: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Then why did God forbid human magic, prophecy, and possessed of evil spirit?</w:t>
      </w: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br/>
        <w:t>First, God wants man to serve only God.</w:t>
      </w:r>
      <w:r w:rsidRPr="00951BA6">
        <w:rPr>
          <w:rFonts w:ascii="굴림" w:eastAsia="굴림" w:hAnsi="굴림" w:cs="굴림"/>
          <w:color w:val="80008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Developing spiritual abilities naturally leads to symbiosis with demons.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 shaman serve the evil spirit, then the evil spirit tells the future.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Then you become away from God and eventually serve dirty demons and evil spirits.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In magic, they actually invite demons to help by forcing, intimidating, and curses through the method of 'calling'.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But he becomes a servant of demons for the rest of his life, and he dirty the world.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 man who served the devil is guaranteed eternal fire hell.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Second, God does not want humans to become arrogant.</w:t>
      </w: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When you develop superpowers or prophecy, you fall into the illusion that you are a god, and believing in God seems to be a trivial.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From an early age, when you are attracted to magic-related comics, games, and literature, you misunderstood that you can solve anything with magic without trying.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Pride is the sin that God hates most, and man can only go to God when he has a humble heart.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t>Third, God wants humans to rely on God only.</w:t>
      </w:r>
      <w:r w:rsidRPr="00951BA6"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We face many limitations and difficulties in our lives.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When that happens, those who do not believe in God go to the shaman and find out the future.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But even if they do that, there is nothing in my life that helps me.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Because if the shaman predicted happiness, the happiness to come would be halved, and if he predicted misfortune, he would be worried about his anxiety before the misfortune came.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>A shaman can predict the future, but he can not change the future.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But if we trust only God, God can chage the future.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575757"/>
          <w:kern w:val="0"/>
          <w:sz w:val="27"/>
          <w:szCs w:val="27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8080"/>
          <w:kern w:val="0"/>
          <w:sz w:val="27"/>
          <w:szCs w:val="27"/>
        </w:rPr>
        <w:t xml:space="preserve">1. </w:t>
      </w:r>
      <w:r w:rsidRPr="00951BA6">
        <w:rPr>
          <w:rFonts w:ascii="돋움" w:eastAsia="돋움" w:hAnsi="돋움" w:cs="굴림"/>
          <w:b/>
          <w:bCs/>
          <w:color w:val="008080"/>
          <w:kern w:val="0"/>
          <w:sz w:val="27"/>
          <w:szCs w:val="27"/>
        </w:rPr>
        <w:t xml:space="preserve">Helena Petrovna Blavatsky </w:t>
      </w:r>
      <w:r w:rsidRPr="00951BA6">
        <w:rPr>
          <w:rFonts w:ascii="굴림" w:eastAsia="굴림" w:hAnsi="굴림" w:cs="굴림"/>
          <w:b/>
          <w:bCs/>
          <w:color w:val="008080"/>
          <w:kern w:val="0"/>
          <w:sz w:val="27"/>
          <w:szCs w:val="27"/>
        </w:rPr>
        <w:t xml:space="preserve">(1831.8.12~1891.5.8) 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575757"/>
          <w:kern w:val="0"/>
          <w:sz w:val="24"/>
          <w:szCs w:val="24"/>
        </w:rPr>
        <w:drawing>
          <wp:inline distT="0" distB="0" distL="0" distR="0">
            <wp:extent cx="1379220" cy="1902460"/>
            <wp:effectExtent l="19050" t="0" r="0" b="0"/>
            <wp:docPr id="6" name="그림 1" descr="http://www.aspire7.net/english/images/Blavat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ire7.net/english/images/Blavats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Blavatsky</w:t>
      </w: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 xml:space="preserve"> 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was born in Russia in 1831 from a colonel father and a writer mother.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She had been able to see spirit since she was a child, and had been the best psychic 20 century, developing Tibetan esotericism, Cavalla and Egyptian magic.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She left her husband less than three months after marriage and spent 25 years traveling around the world. 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She met Tibetan monks and was taught mystical secrets, and also acted as a shaman in Egypt.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In 1873 Blavatsky arrived in New York, USA, joined the psychic group, and in 1875 she founded Theosophical Society in New York, working with Colonel Henry Olcourt.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 famous inventor Thomas Edison was also a member of the Theosophical society.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Blavatsky was rated as a person with dangerous ideas to hear the evaluation of "fraud" from intellectuals of the time.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She was a strong supporter of the Freemasons in particular and enthusiastically participated in the anti-Christian New Age movement.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Blavasky openly said, "The Satan of Genesis is the real creator, the benefactor of mankind and the father of spiritual humanity to emerge in the future."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575757"/>
          <w:kern w:val="0"/>
          <w:sz w:val="27"/>
          <w:szCs w:val="27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7"/>
          <w:szCs w:val="27"/>
        </w:rPr>
        <w:lastRenderedPageBreak/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8080"/>
          <w:kern w:val="0"/>
          <w:sz w:val="27"/>
          <w:szCs w:val="27"/>
        </w:rPr>
        <w:t>2. Alister Crowley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체" w:eastAsia="굴림체" w:hAnsi="굴림체" w:cs="굴림"/>
          <w:noProof/>
          <w:color w:val="000000"/>
          <w:kern w:val="0"/>
          <w:szCs w:val="20"/>
        </w:rPr>
        <w:drawing>
          <wp:inline distT="0" distB="0" distL="0" distR="0">
            <wp:extent cx="1438275" cy="1718310"/>
            <wp:effectExtent l="19050" t="0" r="9525" b="0"/>
            <wp:docPr id="5" name="그림 2" descr="http://www.aspire7.net/english/images/magic-1-s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pire7.net/english/images/magic-1-s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"Alister Crowley" is a master of magic, a famous Satanist, members of the "Beatles" admired, 33 degrees Freemason and a member of the Illuminati.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He is recognized as the greatest demonist of the 20th century.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Also, many heavy metal and blues performers and vocals worship him.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Crowley's triangular hat and "The Eyes of Horus"(all seeing eye) are symbols of "Illuminati".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Crowley said, "Magic is a science and art that get the desired according to human will."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He admits to himself that he participated in 180 murder ceremonies.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 'free will'(telema) he said means freedom from God, separation from God.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7"/>
          <w:szCs w:val="27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8080"/>
          <w:kern w:val="0"/>
          <w:sz w:val="27"/>
          <w:szCs w:val="27"/>
        </w:rPr>
        <w:t>3. Occultism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>The Latin 'occultus'(hidden) is its etymology.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Occultism is a discipline that believes in the super-experienced principle that can not be grasped by scientific research and tries to explore it.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It is a characteristic that it is not widely known to the general public because it is passed down only to limited people.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It includes magic, astrology, alchemy, theology, and psychics.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7"/>
          <w:szCs w:val="27"/>
        </w:rPr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b/>
          <w:bCs/>
          <w:color w:val="008080"/>
          <w:kern w:val="0"/>
          <w:sz w:val="27"/>
          <w:szCs w:val="27"/>
        </w:rPr>
        <w:t>4. Kabbalah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575757"/>
          <w:kern w:val="0"/>
          <w:sz w:val="24"/>
          <w:szCs w:val="24"/>
        </w:rPr>
        <w:lastRenderedPageBreak/>
        <w:drawing>
          <wp:inline distT="0" distB="0" distL="0" distR="0">
            <wp:extent cx="1895475" cy="2861310"/>
            <wp:effectExtent l="19050" t="0" r="9525" b="0"/>
            <wp:docPr id="4" name="그림 3" descr="http://www.aspire7.net/english/images/Kabba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pire7.net/english/images/Kabbala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br/>
        <w:t> 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Kabbalah Hebraic Mysticism, and about the Creation of Genesis. 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By the Talmud's mystical doctrine, Kabbalah's practical contents were fromed in Germany in the 13th century, and Kabbalah's theoretical contents were popular in Spain in the 14th century.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 doctrine is as follows.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In the process of creation, evil was incorporated into the world.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Salvation from evil and restoration of order are realized apocalypticly in the form of establishment of the kingdom of God.</w:t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951BA6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Man is created as a collaborator of God, and forms contact between heavenly world and earthly world, and the mystic enters ecstasy through abstinence and the name of God and angel, and obtains mystical experience.</w:t>
      </w:r>
    </w:p>
    <w:p w:rsidR="00951BA6" w:rsidRPr="00951BA6" w:rsidRDefault="00951BA6" w:rsidP="00951BA6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951BA6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F45B9C" w:rsidRPr="00951BA6" w:rsidRDefault="00F45B9C" w:rsidP="00951BA6"/>
    <w:sectPr w:rsidR="00F45B9C" w:rsidRPr="00951BA6" w:rsidSect="00F45B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33" w:rsidRDefault="00752F33" w:rsidP="00951BA6">
      <w:r>
        <w:separator/>
      </w:r>
    </w:p>
  </w:endnote>
  <w:endnote w:type="continuationSeparator" w:id="1">
    <w:p w:rsidR="00752F33" w:rsidRDefault="00752F33" w:rsidP="0095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33" w:rsidRDefault="00752F33" w:rsidP="00951BA6">
      <w:r>
        <w:separator/>
      </w:r>
    </w:p>
  </w:footnote>
  <w:footnote w:type="continuationSeparator" w:id="1">
    <w:p w:rsidR="00752F33" w:rsidRDefault="00752F33" w:rsidP="0095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93D"/>
    <w:rsid w:val="00242078"/>
    <w:rsid w:val="006B293D"/>
    <w:rsid w:val="00752F33"/>
    <w:rsid w:val="00951BA6"/>
    <w:rsid w:val="00F4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9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match">
    <w:name w:val="word_match"/>
    <w:basedOn w:val="a0"/>
    <w:rsid w:val="006B293D"/>
  </w:style>
  <w:style w:type="character" w:customStyle="1" w:styleId="namo-table">
    <w:name w:val="namo-table"/>
    <w:basedOn w:val="a0"/>
    <w:rsid w:val="006B293D"/>
  </w:style>
  <w:style w:type="paragraph" w:customStyle="1" w:styleId="namo-table1">
    <w:name w:val="namo-table1"/>
    <w:basedOn w:val="a"/>
    <w:rsid w:val="006B29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search">
    <w:name w:val="txt_search"/>
    <w:basedOn w:val="a0"/>
    <w:rsid w:val="006B293D"/>
  </w:style>
  <w:style w:type="character" w:styleId="a4">
    <w:name w:val="Hyperlink"/>
    <w:basedOn w:val="a0"/>
    <w:uiPriority w:val="99"/>
    <w:semiHidden/>
    <w:unhideWhenUsed/>
    <w:rsid w:val="006B29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293D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B2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B29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951B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951BA6"/>
  </w:style>
  <w:style w:type="paragraph" w:styleId="a8">
    <w:name w:val="footer"/>
    <w:basedOn w:val="a"/>
    <w:link w:val="Char1"/>
    <w:uiPriority w:val="99"/>
    <w:semiHidden/>
    <w:unhideWhenUsed/>
    <w:rsid w:val="00951BA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951BA6"/>
  </w:style>
  <w:style w:type="paragraph" w:styleId="HTML">
    <w:name w:val="HTML Preformatted"/>
    <w:basedOn w:val="a"/>
    <w:link w:val="HTMLChar"/>
    <w:uiPriority w:val="99"/>
    <w:semiHidden/>
    <w:unhideWhenUsed/>
    <w:rsid w:val="00951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09" w:lineRule="atLeast"/>
      <w:jc w:val="left"/>
    </w:pPr>
    <w:rPr>
      <w:rFonts w:ascii="굴림체" w:eastAsia="굴림체" w:hAnsi="굴림체" w:cs="굴림체"/>
      <w:color w:val="4F4F4F"/>
      <w:kern w:val="0"/>
      <w:sz w:val="14"/>
      <w:szCs w:val="1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51BA6"/>
    <w:rPr>
      <w:rFonts w:ascii="굴림체" w:eastAsia="굴림체" w:hAnsi="굴림체" w:cs="굴림체"/>
      <w:color w:val="4F4F4F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aspire7.net/english/images/magic-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aspire7@naver.com</dc:creator>
  <cp:lastModifiedBy>aspire7@naver.com</cp:lastModifiedBy>
  <cp:revision>2</cp:revision>
  <dcterms:created xsi:type="dcterms:W3CDTF">2020-04-23T12:10:00Z</dcterms:created>
  <dcterms:modified xsi:type="dcterms:W3CDTF">2020-06-21T05:29:00Z</dcterms:modified>
</cp:coreProperties>
</file>